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7C491" w14:textId="77777777" w:rsidR="007703EC" w:rsidRDefault="007703EC" w:rsidP="007703EC">
      <w:pPr>
        <w:spacing w:line="240" w:lineRule="auto"/>
        <w:rPr>
          <w:rFonts w:ascii="Calibri" w:eastAsia="Calibri" w:hAnsi="Calibri" w:cs="Calibri"/>
        </w:rPr>
      </w:pPr>
      <w:r>
        <w:rPr>
          <w:rFonts w:ascii="Calibri" w:eastAsia="Calibri" w:hAnsi="Calibri" w:cs="Calibri"/>
        </w:rPr>
        <w:t xml:space="preserve">Dear </w:t>
      </w:r>
      <w:r w:rsidRPr="001E4275">
        <w:rPr>
          <w:rFonts w:ascii="Calibri" w:eastAsia="Calibri" w:hAnsi="Calibri" w:cs="Calibri"/>
          <w:highlight w:val="yellow"/>
        </w:rPr>
        <w:t>{MANAGER’S NAME}</w:t>
      </w:r>
      <w:r>
        <w:rPr>
          <w:rFonts w:ascii="Calibri" w:eastAsia="Calibri" w:hAnsi="Calibri" w:cs="Calibri"/>
        </w:rPr>
        <w:t>,</w:t>
      </w:r>
    </w:p>
    <w:p w14:paraId="372CC991" w14:textId="77777777" w:rsidR="007703EC" w:rsidRDefault="007703EC" w:rsidP="007703EC">
      <w:pPr>
        <w:spacing w:line="240" w:lineRule="auto"/>
        <w:rPr>
          <w:rFonts w:ascii="Calibri" w:eastAsia="Calibri" w:hAnsi="Calibri" w:cs="Calibri"/>
        </w:rPr>
      </w:pPr>
      <w:r>
        <w:rPr>
          <w:rFonts w:ascii="Calibri" w:eastAsia="Calibri" w:hAnsi="Calibri" w:cs="Calibri"/>
        </w:rPr>
        <w:t xml:space="preserve">I would like your approval to attend the Nineteenth International Conference on Shaken Baby Syndrome/Abusive Head Trauma put on by the National Center on Shaken Baby Syndrome (NCSBS). It takes place September 15-17, 2024, in Salt Lake City, Utah.  </w:t>
      </w:r>
    </w:p>
    <w:p w14:paraId="4C3D7FD0" w14:textId="40E5FEF7" w:rsidR="007703EC" w:rsidRDefault="007703EC" w:rsidP="007703EC">
      <w:pPr>
        <w:spacing w:line="240" w:lineRule="auto"/>
        <w:rPr>
          <w:rFonts w:ascii="Calibri" w:eastAsia="Calibri" w:hAnsi="Calibri" w:cs="Calibri"/>
        </w:rPr>
      </w:pPr>
      <w:r w:rsidRPr="216DBA67">
        <w:rPr>
          <w:rFonts w:ascii="Calibri" w:eastAsia="Calibri" w:hAnsi="Calibri" w:cs="Calibri"/>
        </w:rPr>
        <w:t>Th</w:t>
      </w:r>
      <w:r>
        <w:rPr>
          <w:rFonts w:ascii="Calibri" w:eastAsia="Calibri" w:hAnsi="Calibri" w:cs="Calibri"/>
        </w:rPr>
        <w:t xml:space="preserve">is Conference will bring in hundreds of professionals from all over the world for three days of discovery, learning and networking. I will have the opportunity to participate in </w:t>
      </w:r>
      <w:r w:rsidR="00BA2CAC">
        <w:rPr>
          <w:rFonts w:ascii="Calibri" w:eastAsia="Calibri" w:hAnsi="Calibri" w:cs="Calibri"/>
        </w:rPr>
        <w:t>numerous</w:t>
      </w:r>
      <w:r>
        <w:rPr>
          <w:rFonts w:ascii="Calibri" w:eastAsia="Calibri" w:hAnsi="Calibri" w:cs="Calibri"/>
        </w:rPr>
        <w:t xml:space="preserve"> sessions focusing on family/victim support, investigative techniques, legal and trial experiences, prevention programs from around the world, the latest </w:t>
      </w:r>
      <w:r w:rsidR="00BA2CAC">
        <w:rPr>
          <w:rFonts w:ascii="Calibri" w:eastAsia="Calibri" w:hAnsi="Calibri" w:cs="Calibri"/>
        </w:rPr>
        <w:t xml:space="preserve">medical </w:t>
      </w:r>
      <w:r>
        <w:rPr>
          <w:rFonts w:ascii="Calibri" w:eastAsia="Calibri" w:hAnsi="Calibri" w:cs="Calibri"/>
        </w:rPr>
        <w:t xml:space="preserve">research from experts in the field, and shared experiences from parents and survivors. </w:t>
      </w:r>
    </w:p>
    <w:p w14:paraId="6E5D3AFB" w14:textId="5A3B80C3" w:rsidR="007703EC" w:rsidRDefault="00BA2CAC" w:rsidP="007703EC">
      <w:pPr>
        <w:spacing w:line="240" w:lineRule="auto"/>
        <w:rPr>
          <w:rFonts w:ascii="Calibri" w:eastAsia="Calibri" w:hAnsi="Calibri" w:cs="Calibri"/>
        </w:rPr>
      </w:pPr>
      <w:r>
        <w:rPr>
          <w:rFonts w:ascii="Calibri" w:eastAsia="Calibri" w:hAnsi="Calibri" w:cs="Calibri"/>
        </w:rPr>
        <w:t xml:space="preserve">This International Conference is the largest conference in the world focused on Shaken Baby Syndrome/Abusive Head Trauma. The NCSBS has hosted nearly 30 years of training opportunities in countries across the world. The last time the conference was in Salt Lake City in 2006.  </w:t>
      </w:r>
    </w:p>
    <w:p w14:paraId="09ACA905" w14:textId="77777777" w:rsidR="007703EC" w:rsidRDefault="007703EC" w:rsidP="007703EC">
      <w:pPr>
        <w:spacing w:line="240" w:lineRule="auto"/>
        <w:rPr>
          <w:rFonts w:ascii="Calibri" w:eastAsia="Calibri" w:hAnsi="Calibri" w:cs="Calibri"/>
        </w:rPr>
      </w:pPr>
      <w:r>
        <w:rPr>
          <w:rFonts w:ascii="Calibri" w:eastAsia="Calibri" w:hAnsi="Calibri" w:cs="Calibri"/>
        </w:rPr>
        <w:t xml:space="preserve">Here are a few other reasons I really want to attend:   </w:t>
      </w:r>
    </w:p>
    <w:p w14:paraId="3FDCE5C8" w14:textId="77777777" w:rsidR="007703EC" w:rsidRPr="006121EF" w:rsidRDefault="007703EC" w:rsidP="007703EC">
      <w:pPr>
        <w:pStyle w:val="ListParagraph"/>
        <w:numPr>
          <w:ilvl w:val="0"/>
          <w:numId w:val="1"/>
        </w:numPr>
        <w:spacing w:line="240" w:lineRule="auto"/>
        <w:rPr>
          <w:rFonts w:ascii="Calibri" w:eastAsia="Calibri" w:hAnsi="Calibri" w:cs="Calibri"/>
          <w:b/>
          <w:bCs/>
        </w:rPr>
      </w:pPr>
      <w:r>
        <w:rPr>
          <w:rFonts w:ascii="Calibri" w:eastAsia="Calibri" w:hAnsi="Calibri" w:cs="Calibri"/>
          <w:b/>
          <w:bCs/>
        </w:rPr>
        <w:t xml:space="preserve">Inspiring Keynotes — </w:t>
      </w:r>
      <w:r>
        <w:rPr>
          <w:rFonts w:ascii="Calibri" w:eastAsia="Calibri" w:hAnsi="Calibri" w:cs="Calibri"/>
        </w:rPr>
        <w:t>Just announced are the keynote speakers who include Dr. Lori Frasier, Matt Torbenson, Dr. Randall Alexander, Dr. Deborah Eappen with Sameer Sabir, and Dr. Gina Bertocci.</w:t>
      </w:r>
    </w:p>
    <w:p w14:paraId="1867EFA4" w14:textId="68B6294A" w:rsidR="007703EC" w:rsidRPr="00AC785D" w:rsidRDefault="007703EC" w:rsidP="007703EC">
      <w:pPr>
        <w:pStyle w:val="ListParagraph"/>
        <w:numPr>
          <w:ilvl w:val="0"/>
          <w:numId w:val="1"/>
        </w:numPr>
        <w:spacing w:line="240" w:lineRule="auto"/>
        <w:rPr>
          <w:rFonts w:ascii="Calibri" w:eastAsia="Calibri" w:hAnsi="Calibri" w:cs="Calibri"/>
          <w:b/>
          <w:bCs/>
        </w:rPr>
      </w:pPr>
      <w:r>
        <w:rPr>
          <w:rFonts w:ascii="Calibri" w:eastAsia="Calibri" w:hAnsi="Calibri" w:cs="Calibri"/>
          <w:b/>
          <w:bCs/>
        </w:rPr>
        <w:t>Create Lasting Connections</w:t>
      </w:r>
      <w:r>
        <w:rPr>
          <w:rFonts w:ascii="Calibri" w:eastAsia="Calibri" w:hAnsi="Calibri" w:cs="Calibri"/>
        </w:rPr>
        <w:t xml:space="preserve"> — I’ll be joining the most comprehensive and diverse community of professionals passionate about this work, fostering an environment where unique ideas are exchanged, and lifelong connections are made.</w:t>
      </w:r>
    </w:p>
    <w:p w14:paraId="66613314" w14:textId="77777777" w:rsidR="007703EC" w:rsidRPr="008A37FB" w:rsidRDefault="007703EC" w:rsidP="007703EC">
      <w:pPr>
        <w:pStyle w:val="ListParagraph"/>
        <w:numPr>
          <w:ilvl w:val="0"/>
          <w:numId w:val="1"/>
        </w:numPr>
        <w:spacing w:line="240" w:lineRule="auto"/>
        <w:rPr>
          <w:rFonts w:ascii="Calibri" w:eastAsia="Calibri" w:hAnsi="Calibri" w:cs="Calibri"/>
          <w:b/>
          <w:bCs/>
        </w:rPr>
      </w:pPr>
      <w:r>
        <w:rPr>
          <w:rFonts w:ascii="Calibri" w:eastAsia="Calibri" w:hAnsi="Calibri" w:cs="Calibri"/>
          <w:b/>
          <w:bCs/>
        </w:rPr>
        <w:t>Choose My Own Path</w:t>
      </w:r>
      <w:r w:rsidRPr="006879B8">
        <w:rPr>
          <w:rFonts w:ascii="Calibri" w:eastAsia="Calibri" w:hAnsi="Calibri" w:cs="Calibri"/>
          <w:b/>
          <w:bCs/>
        </w:rPr>
        <w:t xml:space="preserve"> </w:t>
      </w:r>
      <w:r w:rsidRPr="006879B8">
        <w:rPr>
          <w:rFonts w:ascii="Calibri" w:eastAsia="Calibri" w:hAnsi="Calibri" w:cs="Calibri"/>
        </w:rPr>
        <w:t xml:space="preserve">— </w:t>
      </w:r>
      <w:r>
        <w:rPr>
          <w:rFonts w:ascii="Calibri" w:eastAsia="Calibri" w:hAnsi="Calibri" w:cs="Calibri"/>
        </w:rPr>
        <w:t xml:space="preserve">Last year, over 60 speakers shared their knowledge across 60+ purpose-driven sessions, allowing attendees to choose their own learning schedule. </w:t>
      </w:r>
    </w:p>
    <w:p w14:paraId="39F17190" w14:textId="77777777" w:rsidR="007703EC" w:rsidRDefault="007703EC" w:rsidP="007703EC">
      <w:pPr>
        <w:pStyle w:val="ListParagraph"/>
        <w:numPr>
          <w:ilvl w:val="0"/>
          <w:numId w:val="1"/>
        </w:numPr>
        <w:spacing w:line="240" w:lineRule="auto"/>
        <w:rPr>
          <w:rFonts w:ascii="Calibri" w:eastAsia="Calibri" w:hAnsi="Calibri" w:cs="Calibri"/>
        </w:rPr>
      </w:pPr>
      <w:r w:rsidRPr="00E54EA2">
        <w:rPr>
          <w:rFonts w:ascii="Calibri" w:eastAsia="Calibri" w:hAnsi="Calibri" w:cs="Calibri"/>
          <w:b/>
          <w:bCs/>
        </w:rPr>
        <w:t xml:space="preserve">Uplevel My Work — </w:t>
      </w:r>
      <w:r w:rsidRPr="00E54EA2">
        <w:rPr>
          <w:rFonts w:ascii="Calibri" w:eastAsia="Calibri" w:hAnsi="Calibri" w:cs="Calibri"/>
        </w:rPr>
        <w:t>My badge includes access to the Conference Exhibit Hall and Opening Reception, giving me the opportunity to network and meet others to collaborate with.</w:t>
      </w:r>
    </w:p>
    <w:p w14:paraId="7E9E7F58" w14:textId="11AC1FFA" w:rsidR="007703EC" w:rsidRPr="00E54EA2" w:rsidRDefault="007703EC" w:rsidP="007703EC">
      <w:pPr>
        <w:spacing w:line="240" w:lineRule="auto"/>
        <w:rPr>
          <w:rFonts w:ascii="Calibri" w:eastAsia="Calibri" w:hAnsi="Calibri" w:cs="Calibri"/>
        </w:rPr>
      </w:pPr>
      <w:r w:rsidRPr="00E54EA2">
        <w:rPr>
          <w:rFonts w:ascii="Calibri" w:eastAsia="Calibri" w:hAnsi="Calibri" w:cs="Calibri"/>
        </w:rPr>
        <w:t xml:space="preserve">If I register now, I can save the organization money </w:t>
      </w:r>
      <w:r>
        <w:rPr>
          <w:rFonts w:ascii="Calibri" w:eastAsia="Calibri" w:hAnsi="Calibri" w:cs="Calibri"/>
        </w:rPr>
        <w:t xml:space="preserve">and avoid late fees. I will also have </w:t>
      </w:r>
      <w:r w:rsidRPr="00E54EA2">
        <w:rPr>
          <w:rFonts w:ascii="Calibri" w:eastAsia="Calibri" w:hAnsi="Calibri" w:cs="Calibri"/>
        </w:rPr>
        <w:t xml:space="preserve">access to the best available hotel rates. </w:t>
      </w:r>
      <w:r>
        <w:rPr>
          <w:rFonts w:ascii="Calibri" w:eastAsia="Calibri" w:hAnsi="Calibri" w:cs="Calibri"/>
        </w:rPr>
        <w:t>The NCSB</w:t>
      </w:r>
      <w:r w:rsidR="00E44952">
        <w:rPr>
          <w:rFonts w:ascii="Calibri" w:eastAsia="Calibri" w:hAnsi="Calibri" w:cs="Calibri"/>
        </w:rPr>
        <w:t>S</w:t>
      </w:r>
      <w:r>
        <w:rPr>
          <w:rFonts w:ascii="Calibri" w:eastAsia="Calibri" w:hAnsi="Calibri" w:cs="Calibri"/>
        </w:rPr>
        <w:t xml:space="preserve"> also offers discount registration r</w:t>
      </w:r>
      <w:r w:rsidRPr="00E54EA2">
        <w:rPr>
          <w:rFonts w:ascii="Calibri" w:eastAsia="Calibri" w:hAnsi="Calibri" w:cs="Calibri"/>
        </w:rPr>
        <w:t>ates for organizations sending teams of 5 or more</w:t>
      </w:r>
      <w:r>
        <w:rPr>
          <w:rFonts w:ascii="Calibri" w:eastAsia="Calibri" w:hAnsi="Calibri" w:cs="Calibri"/>
        </w:rPr>
        <w:t xml:space="preserve"> and 10 or more. </w:t>
      </w:r>
    </w:p>
    <w:p w14:paraId="2188519A" w14:textId="77777777" w:rsidR="007703EC" w:rsidRDefault="007703EC" w:rsidP="007703EC">
      <w:pPr>
        <w:spacing w:line="240" w:lineRule="auto"/>
        <w:rPr>
          <w:rFonts w:ascii="Calibri" w:eastAsia="Calibri" w:hAnsi="Calibri" w:cs="Calibri"/>
        </w:rPr>
      </w:pPr>
      <w:r>
        <w:rPr>
          <w:rFonts w:ascii="Calibri" w:eastAsia="Calibri" w:hAnsi="Calibri" w:cs="Calibri"/>
        </w:rPr>
        <w:t xml:space="preserve">I hope you agree that this will be an outstanding opportunity for me to bring back new ideas and methods that will ultimately benefit our entire organization. Please feel free to visit the Conference website for additional information: </w:t>
      </w:r>
      <w:hyperlink r:id="rId7" w:history="1">
        <w:r w:rsidRPr="000C4EC6">
          <w:rPr>
            <w:rStyle w:val="Hyperlink"/>
            <w:rFonts w:ascii="Calibri" w:eastAsia="Calibri" w:hAnsi="Calibri" w:cs="Calibri"/>
          </w:rPr>
          <w:t>https://www.dontshake.org/2024-slc</w:t>
        </w:r>
      </w:hyperlink>
    </w:p>
    <w:p w14:paraId="05AF3387" w14:textId="77777777" w:rsidR="007703EC" w:rsidRDefault="007703EC" w:rsidP="007703EC">
      <w:pPr>
        <w:spacing w:line="240" w:lineRule="auto"/>
        <w:rPr>
          <w:rFonts w:ascii="Calibri" w:eastAsia="Calibri" w:hAnsi="Calibri" w:cs="Calibri"/>
        </w:rPr>
      </w:pPr>
      <w:r>
        <w:rPr>
          <w:rFonts w:ascii="Calibri" w:eastAsia="Calibri" w:hAnsi="Calibri" w:cs="Calibri"/>
        </w:rPr>
        <w:t>Thank you in advance for your immediate attention to my request, and I look forward to discussing it further!</w:t>
      </w:r>
    </w:p>
    <w:p w14:paraId="2D586676" w14:textId="77777777" w:rsidR="007703EC" w:rsidRDefault="007703EC" w:rsidP="007703EC">
      <w:pPr>
        <w:rPr>
          <w:rFonts w:ascii="Calibri" w:eastAsia="Calibri" w:hAnsi="Calibri" w:cs="Calibri"/>
        </w:rPr>
      </w:pPr>
      <w:r w:rsidRPr="001E4275">
        <w:rPr>
          <w:rFonts w:ascii="Calibri" w:eastAsia="Calibri" w:hAnsi="Calibri" w:cs="Calibri"/>
          <w:highlight w:val="yellow"/>
        </w:rPr>
        <w:t>{YOUR NAME}</w:t>
      </w:r>
    </w:p>
    <w:p w14:paraId="1FD96FCD" w14:textId="77777777" w:rsidR="00087018" w:rsidRDefault="00087018"/>
    <w:sectPr w:rsidR="00087018" w:rsidSect="00A555F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7D97" w14:textId="77777777" w:rsidR="00A555FD" w:rsidRDefault="00A555FD" w:rsidP="007703EC">
      <w:pPr>
        <w:spacing w:after="0" w:line="240" w:lineRule="auto"/>
      </w:pPr>
      <w:r>
        <w:separator/>
      </w:r>
    </w:p>
  </w:endnote>
  <w:endnote w:type="continuationSeparator" w:id="0">
    <w:p w14:paraId="35E9C9D4" w14:textId="77777777" w:rsidR="00A555FD" w:rsidRDefault="00A555FD" w:rsidP="00770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8D287" w14:textId="77777777" w:rsidR="00A555FD" w:rsidRDefault="00A555FD" w:rsidP="007703EC">
      <w:pPr>
        <w:spacing w:after="0" w:line="240" w:lineRule="auto"/>
      </w:pPr>
      <w:r>
        <w:separator/>
      </w:r>
    </w:p>
  </w:footnote>
  <w:footnote w:type="continuationSeparator" w:id="0">
    <w:p w14:paraId="05F015ED" w14:textId="77777777" w:rsidR="00A555FD" w:rsidRDefault="00A555FD" w:rsidP="00770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7AFC" w14:textId="77777777" w:rsidR="0039628B" w:rsidRDefault="0039628B">
    <w:pPr>
      <w:pStyle w:val="Header"/>
    </w:pPr>
  </w:p>
  <w:p w14:paraId="70FDDF46" w14:textId="77777777" w:rsidR="0039628B" w:rsidRDefault="003962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41673"/>
    <w:multiLevelType w:val="hybridMultilevel"/>
    <w:tmpl w:val="D010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957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EC"/>
    <w:rsid w:val="00087018"/>
    <w:rsid w:val="00283C20"/>
    <w:rsid w:val="0039628B"/>
    <w:rsid w:val="007703EC"/>
    <w:rsid w:val="00887261"/>
    <w:rsid w:val="00A555FD"/>
    <w:rsid w:val="00B000E4"/>
    <w:rsid w:val="00B84D6B"/>
    <w:rsid w:val="00BA2CAC"/>
    <w:rsid w:val="00D67D3E"/>
    <w:rsid w:val="00D95161"/>
    <w:rsid w:val="00E44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C9064"/>
  <w15:chartTrackingRefBased/>
  <w15:docId w15:val="{B4F485CA-E735-4CB5-83EC-36586856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3E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3EC"/>
    <w:pPr>
      <w:ind w:left="720"/>
      <w:contextualSpacing/>
    </w:pPr>
  </w:style>
  <w:style w:type="paragraph" w:styleId="Header">
    <w:name w:val="header"/>
    <w:basedOn w:val="Normal"/>
    <w:link w:val="HeaderChar"/>
    <w:uiPriority w:val="99"/>
    <w:unhideWhenUsed/>
    <w:rsid w:val="007703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3EC"/>
    <w:rPr>
      <w:kern w:val="0"/>
      <w14:ligatures w14:val="none"/>
    </w:rPr>
  </w:style>
  <w:style w:type="character" w:styleId="Hyperlink">
    <w:name w:val="Hyperlink"/>
    <w:basedOn w:val="DefaultParagraphFont"/>
    <w:uiPriority w:val="99"/>
    <w:unhideWhenUsed/>
    <w:rsid w:val="007703EC"/>
    <w:rPr>
      <w:color w:val="0563C1" w:themeColor="hyperlink"/>
      <w:u w:val="single"/>
    </w:rPr>
  </w:style>
  <w:style w:type="paragraph" w:styleId="Footer">
    <w:name w:val="footer"/>
    <w:basedOn w:val="Normal"/>
    <w:link w:val="FooterChar"/>
    <w:uiPriority w:val="99"/>
    <w:unhideWhenUsed/>
    <w:rsid w:val="007703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3EC"/>
    <w:rPr>
      <w:kern w:val="0"/>
      <w14:ligatures w14:val="none"/>
    </w:rPr>
  </w:style>
  <w:style w:type="paragraph" w:styleId="Revision">
    <w:name w:val="Revision"/>
    <w:hidden/>
    <w:uiPriority w:val="99"/>
    <w:semiHidden/>
    <w:rsid w:val="00BA2CA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ontshake.org/2024-sl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Trachelle Hilton-King</dc:creator>
  <cp:keywords/>
  <dc:description/>
  <cp:lastModifiedBy>Trachelle Hilton-King</cp:lastModifiedBy>
  <cp:revision>2</cp:revision>
  <dcterms:created xsi:type="dcterms:W3CDTF">2024-02-28T23:02:00Z</dcterms:created>
  <dcterms:modified xsi:type="dcterms:W3CDTF">2024-02-28T23:02:00Z</dcterms:modified>
</cp:coreProperties>
</file>